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C4" w:rsidRDefault="00495CFA" w:rsidP="00495CFA">
      <w:pPr>
        <w:pStyle w:val="1"/>
        <w:spacing w:before="156"/>
        <w:rPr>
          <w:rFonts w:ascii="仿宋" w:eastAsia="仿宋" w:hAnsi="仿宋" w:cs="仿宋"/>
          <w:b w:val="0"/>
          <w:color w:val="000000" w:themeColor="text1"/>
          <w:szCs w:val="28"/>
        </w:rPr>
      </w:pPr>
      <w:r>
        <w:rPr>
          <w:rFonts w:ascii="仿宋" w:eastAsia="仿宋" w:hAnsi="仿宋" w:cs="仿宋" w:hint="eastAsia"/>
          <w:b w:val="0"/>
          <w:color w:val="000000" w:themeColor="text1"/>
          <w:szCs w:val="28"/>
        </w:rPr>
        <w:t>附件三：投标承诺书和报价承诺书</w:t>
      </w:r>
    </w:p>
    <w:p w:rsidR="00CE36C4" w:rsidRDefault="00495CFA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承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诺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书</w:t>
      </w:r>
    </w:p>
    <w:p w:rsidR="00CE36C4" w:rsidRDefault="00CE36C4">
      <w:pPr>
        <w:spacing w:line="360" w:lineRule="auto"/>
        <w:rPr>
          <w:rFonts w:ascii="宋体" w:hAnsi="宋体" w:cs="宋体"/>
          <w:szCs w:val="21"/>
          <w:u w:val="single"/>
        </w:rPr>
      </w:pP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致：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>（采购人）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我方在此郑重声明并承诺：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1、我方目前生产经营状态正常，没有被吊销营业执照、吊销经营许可、责令停业、暂停或取消投标资格、以及财产被接管或冻结情况。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2、我方没有直接或间接地与采购人为采购本次货物和服务进行设计、编制规范和其他文件所委托的咨询公司或其附属机构有任何关联。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3、我方不是与采购人存在利害关系可能影响入围遴选公正性的法人、其他组织或者个人。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4、我方单位负责人为同一人或者存在控股、管理关系的不同单位，没有同时参加同一目录项内申请。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5、我方提交的申请资料内容及资料无弄虚作假。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、如若入围，我方保证按照入围产品目录及时向采购人进行供货，并确保耗材安全、质量符合国家相关要求；我方保证向采购人所提供货物的货源及质量真实、合法、有效，并愿承担因违反上述要求而造成的一切法律责任。</w:t>
      </w:r>
    </w:p>
    <w:p w:rsidR="00CE36C4" w:rsidRDefault="00495CFA">
      <w:pPr>
        <w:widowControl w:val="0"/>
        <w:adjustRightInd/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7、如我方不按承诺书内容执行，将自动放弃在此次入围遴选项目中的所有权利。</w:t>
      </w:r>
    </w:p>
    <w:p w:rsidR="00CE36C4" w:rsidRDefault="00CE36C4">
      <w:pPr>
        <w:spacing w:after="0" w:line="360" w:lineRule="auto"/>
        <w:rPr>
          <w:rFonts w:ascii="仿宋" w:eastAsia="仿宋" w:hAnsi="仿宋" w:cs="仿宋"/>
          <w:sz w:val="24"/>
          <w:szCs w:val="24"/>
        </w:rPr>
      </w:pPr>
    </w:p>
    <w:p w:rsidR="00CE36C4" w:rsidRDefault="00495CFA">
      <w:pPr>
        <w:spacing w:after="0"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特此承诺。</w:t>
      </w:r>
    </w:p>
    <w:p w:rsidR="00CE36C4" w:rsidRDefault="00CE36C4" w:rsidP="00495CFA">
      <w:pPr>
        <w:pStyle w:val="1"/>
        <w:spacing w:before="156" w:after="0" w:line="360" w:lineRule="auto"/>
        <w:rPr>
          <w:rFonts w:ascii="仿宋" w:eastAsia="仿宋" w:hAnsi="仿宋" w:cs="仿宋"/>
          <w:sz w:val="24"/>
          <w:szCs w:val="24"/>
        </w:rPr>
      </w:pPr>
    </w:p>
    <w:p w:rsidR="00CE36C4" w:rsidRDefault="00495CFA">
      <w:pPr>
        <w:spacing w:after="0" w:line="360" w:lineRule="auto"/>
        <w:ind w:right="420" w:firstLineChars="700" w:firstLine="168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供应商：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24"/>
          <w:szCs w:val="24"/>
        </w:rPr>
        <w:t>（单位盖章）</w:t>
      </w:r>
    </w:p>
    <w:p w:rsidR="00CE36C4" w:rsidRDefault="00CE36C4">
      <w:pPr>
        <w:spacing w:after="0" w:line="360" w:lineRule="auto"/>
        <w:ind w:right="420" w:firstLineChars="200" w:firstLine="480"/>
        <w:jc w:val="right"/>
        <w:rPr>
          <w:rFonts w:ascii="仿宋" w:eastAsia="仿宋" w:hAnsi="仿宋" w:cs="仿宋"/>
          <w:sz w:val="24"/>
          <w:szCs w:val="24"/>
        </w:rPr>
      </w:pPr>
    </w:p>
    <w:p w:rsidR="00CE36C4" w:rsidRDefault="00495CFA">
      <w:pPr>
        <w:spacing w:after="0" w:line="360" w:lineRule="auto"/>
        <w:ind w:right="420"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法定代表人或其授权委托人：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4"/>
          <w:szCs w:val="24"/>
        </w:rPr>
        <w:t>（签字）</w:t>
      </w:r>
    </w:p>
    <w:p w:rsidR="00CE36C4" w:rsidRDefault="00CE36C4">
      <w:pPr>
        <w:spacing w:after="0" w:line="360" w:lineRule="auto"/>
        <w:ind w:firstLineChars="50" w:firstLine="120"/>
        <w:rPr>
          <w:rFonts w:ascii="仿宋" w:eastAsia="仿宋" w:hAnsi="仿宋" w:cs="仿宋"/>
          <w:sz w:val="24"/>
          <w:szCs w:val="24"/>
        </w:rPr>
      </w:pPr>
    </w:p>
    <w:p w:rsidR="00CE36C4" w:rsidRDefault="00495CFA">
      <w:pPr>
        <w:spacing w:after="0" w:line="360" w:lineRule="auto"/>
        <w:ind w:firstLineChars="700" w:firstLine="16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日期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：      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CE36C4" w:rsidRDefault="00CE36C4"/>
    <w:p w:rsidR="00CE36C4" w:rsidRDefault="00495CFA">
      <w:pPr>
        <w:spacing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产品报价承诺</w:t>
      </w:r>
    </w:p>
    <w:p w:rsidR="00CE36C4" w:rsidRDefault="00CE36C4">
      <w:pPr>
        <w:spacing w:line="360" w:lineRule="auto"/>
        <w:rPr>
          <w:rFonts w:ascii="宋体" w:hAnsi="宋体" w:cs="宋体"/>
          <w:b/>
          <w:szCs w:val="21"/>
        </w:rPr>
      </w:pP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致：（采购人）：</w:t>
      </w: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我公司参与湖南医药学院第一附属医院医用耗材入围遴选项目（采购编号： - ），针对入围后的实际供货价格，我公司郑重承诺：</w:t>
      </w: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1：所投产品价格为湖南省内最低价，并实时省集采平台价格联动机制；</w:t>
      </w: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2：所投产品价格不得高于医院在用供应价格。</w:t>
      </w: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入围供应商如违反报价承诺的，一经查实，即取消其入围资格。</w:t>
      </w:r>
    </w:p>
    <w:p w:rsidR="00CE36C4" w:rsidRDefault="00495CFA">
      <w:pPr>
        <w:spacing w:after="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本承诺有效期限涵盖本次集中采购周期。</w:t>
      </w:r>
    </w:p>
    <w:p w:rsidR="00CE36C4" w:rsidRDefault="00CE36C4">
      <w:pPr>
        <w:spacing w:after="0"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CE36C4" w:rsidRDefault="00CE36C4">
      <w:pPr>
        <w:spacing w:after="0" w:line="360" w:lineRule="auto"/>
        <w:rPr>
          <w:rFonts w:ascii="仿宋" w:eastAsia="仿宋" w:hAnsi="仿宋" w:cs="仿宋"/>
          <w:sz w:val="24"/>
        </w:rPr>
      </w:pPr>
    </w:p>
    <w:p w:rsidR="00CE36C4" w:rsidRDefault="00495CFA">
      <w:pPr>
        <w:spacing w:after="0" w:line="360" w:lineRule="auto"/>
        <w:ind w:right="420" w:firstLineChars="200" w:firstLine="48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>（单位盖章）</w:t>
      </w:r>
    </w:p>
    <w:p w:rsidR="00CE36C4" w:rsidRDefault="00CE36C4">
      <w:pPr>
        <w:spacing w:after="0" w:line="360" w:lineRule="auto"/>
        <w:ind w:right="420" w:firstLineChars="200" w:firstLine="480"/>
        <w:jc w:val="right"/>
        <w:rPr>
          <w:rFonts w:ascii="仿宋" w:eastAsia="仿宋" w:hAnsi="仿宋" w:cs="仿宋"/>
          <w:sz w:val="24"/>
        </w:rPr>
      </w:pPr>
    </w:p>
    <w:p w:rsidR="00CE36C4" w:rsidRDefault="00495CFA">
      <w:pPr>
        <w:spacing w:after="0" w:line="360" w:lineRule="auto"/>
        <w:ind w:right="420" w:firstLineChars="200" w:firstLine="48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法定代表人或其授权委托人：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>（签字）</w:t>
      </w:r>
    </w:p>
    <w:p w:rsidR="00CE36C4" w:rsidRDefault="00CE36C4">
      <w:pPr>
        <w:spacing w:after="0" w:line="360" w:lineRule="auto"/>
        <w:ind w:firstLineChars="50" w:firstLine="120"/>
        <w:rPr>
          <w:rFonts w:ascii="仿宋" w:eastAsia="仿宋" w:hAnsi="仿宋" w:cs="仿宋"/>
          <w:sz w:val="24"/>
        </w:rPr>
      </w:pPr>
    </w:p>
    <w:p w:rsidR="00CE36C4" w:rsidRDefault="00495CFA">
      <w:pPr>
        <w:spacing w:after="0"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日</w:t>
      </w:r>
    </w:p>
    <w:p w:rsidR="00CE36C4" w:rsidRDefault="00CE36C4">
      <w:pPr>
        <w:spacing w:line="360" w:lineRule="auto"/>
        <w:rPr>
          <w:rFonts w:ascii="宋体" w:hAnsi="宋体" w:cs="宋体"/>
          <w:szCs w:val="21"/>
        </w:rPr>
      </w:pPr>
    </w:p>
    <w:p w:rsidR="00CE36C4" w:rsidRDefault="00CE36C4" w:rsidP="00495CFA">
      <w:pPr>
        <w:pStyle w:val="1"/>
        <w:spacing w:before="156"/>
      </w:pPr>
    </w:p>
    <w:p w:rsidR="00CE36C4" w:rsidRDefault="00495CFA" w:rsidP="00CE36C4">
      <w:pPr>
        <w:pStyle w:val="1"/>
        <w:spacing w:before="156"/>
      </w:pPr>
      <w:r>
        <w:rPr>
          <w:rFonts w:ascii="宋体" w:hAnsi="宋体" w:cs="宋体" w:hint="eastAsia"/>
          <w:bCs/>
          <w:sz w:val="24"/>
        </w:rPr>
        <w:t>注：本产品报价承诺格式不得修改，否则视同为未提供。</w:t>
      </w:r>
    </w:p>
    <w:sectPr w:rsidR="00CE36C4" w:rsidSect="00CE3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EB4E4C"/>
    <w:rsid w:val="001937F2"/>
    <w:rsid w:val="00495CFA"/>
    <w:rsid w:val="00CE36C4"/>
    <w:rsid w:val="00FD234F"/>
    <w:rsid w:val="34E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E36C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CE36C4"/>
    <w:pPr>
      <w:tabs>
        <w:tab w:val="right" w:leader="dot" w:pos="9071"/>
      </w:tabs>
      <w:spacing w:beforeLines="50" w:line="400" w:lineRule="exact"/>
      <w:textAlignment w:val="baseline"/>
    </w:pPr>
    <w:rPr>
      <w:rFonts w:eastAsia="仿宋_GB2312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恰似清浅</dc:creator>
  <cp:lastModifiedBy>xbany</cp:lastModifiedBy>
  <cp:revision>3</cp:revision>
  <dcterms:created xsi:type="dcterms:W3CDTF">2021-06-22T02:56:00Z</dcterms:created>
  <dcterms:modified xsi:type="dcterms:W3CDTF">2021-07-12T12:39:00Z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